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6B3" w:rsidRDefault="009A46B3" w:rsidP="009A46B3">
      <w:pPr>
        <w:spacing w:line="64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9A46B3" w:rsidRDefault="009A46B3" w:rsidP="009A46B3">
      <w:pPr>
        <w:spacing w:line="640" w:lineRule="exact"/>
        <w:jc w:val="center"/>
        <w:rPr>
          <w:rFonts w:ascii="黑体" w:eastAsia="黑体" w:hAnsi="黑体"/>
          <w:sz w:val="30"/>
          <w:szCs w:val="30"/>
        </w:rPr>
      </w:pPr>
      <w:r>
        <w:rPr>
          <w:rFonts w:ascii="黑体" w:eastAsia="黑体" w:hAnsi="黑体" w:hint="eastAsia"/>
          <w:sz w:val="30"/>
          <w:szCs w:val="30"/>
        </w:rPr>
        <w:t>民办非企业单位2024年度检查结论</w:t>
      </w:r>
      <w:r w:rsidR="000654F6" w:rsidRPr="000654F6">
        <w:rPr>
          <w:rFonts w:ascii="黑体" w:eastAsia="黑体" w:hAnsi="黑体" w:hint="eastAsia"/>
          <w:sz w:val="30"/>
          <w:szCs w:val="30"/>
        </w:rPr>
        <w:t>（第二批）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5528"/>
        <w:gridCol w:w="1504"/>
      </w:tblGrid>
      <w:tr w:rsidR="009A46B3" w:rsidTr="004D235E">
        <w:trPr>
          <w:trHeight w:val="58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序号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民办非企业单位名称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46B3" w:rsidRDefault="009A46B3" w:rsidP="004D235E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 w:hint="eastAsia"/>
                <w:sz w:val="30"/>
                <w:szCs w:val="30"/>
              </w:rPr>
              <w:t>结论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无锡市园林技工学校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无锡新东方培训中心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无锡市至德灵阁合唱团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无锡市远程教育实验学校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不合格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无锡市建设文化艺术中心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无锡市太湖进修学校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无锡市新世纪教育培训中心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无锡市华远网络安全风险监测服务中心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无锡梁筑建设与市政工程设计审查中心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无锡行知科技学校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无锡市外桥培训学校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无锡市观蠡湖高尔夫练习中心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无锡牡丹园女子画院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无锡市最美美术馆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无锡智者科技培训中心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无锡太湖艺术院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无锡金瞳眼科医院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无锡市吴风实验学校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无锡市锡山书法院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无锡帅元紫砂博物馆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无锡市崇文法治文化创作传播中心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无锡乐得天成文化艺术交流中心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基本合格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无锡市匡园双语学校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无锡市诚毅国际象棋俱乐部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无锡市青春派青年交友服务中心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无锡市益友冬泳俱乐部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无锡市小马绘本馆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无锡市新时代企业家掼蛋俱乐部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无锡原动力轮滑俱乐部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无锡长安护理院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无锡蜜蜂志愿服务队</w:t>
            </w: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(</w:t>
            </w: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已注销</w:t>
            </w: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)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无锡青涛跆拳道俱乐部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无锡市可益会公益设计实验室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无锡中德智能职业培训学校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无锡市寻真文化艺术交流中心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无锡市梅里社会组织服务中心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无锡市高等教育自学考试辅导中心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无锡轩美尼职业培训学校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无锡市太湖医疗护理技术服务中心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无锡市筑梦体育俱乐部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无锡江南大数据研究院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无锡承阳社会工作服务中心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无锡市私立精英培训学校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无锡阳光善行志愿团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无锡童享世界助学中心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无锡市古运河书画院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无锡市阳光职业培训学校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无锡梅里雪山书画院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无锡市太湖交通职业培训学校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无锡市荣巷书社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无锡市凤宾围棋俱乐部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无锡市小白鸽少儿舞蹈艺术团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无锡丰涵护理院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无锡市正源保龄球俱乐部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无锡莘洲职业培训学校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无锡明远教育培训中心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无锡市明康社会工作服务中心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无锡市同建职业技能培训学校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无锡曙光技工学校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无锡市耘林乐老研究院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无锡爱德社会工作发展中心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  <w:tr w:rsidR="000F6C88" w:rsidTr="004D235E">
        <w:trPr>
          <w:trHeight w:val="34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C88" w:rsidRDefault="000F6C88" w:rsidP="000F6C88">
            <w:pPr>
              <w:pStyle w:val="ab"/>
              <w:numPr>
                <w:ilvl w:val="0"/>
                <w:numId w:val="4"/>
              </w:numPr>
              <w:spacing w:line="496" w:lineRule="exact"/>
              <w:ind w:firstLineChars="0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无锡网毅网球俱乐部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C88" w:rsidRPr="00DA6E03" w:rsidRDefault="000F6C88" w:rsidP="000F6C88">
            <w:pPr>
              <w:spacing w:line="496" w:lineRule="exact"/>
              <w:jc w:val="center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 w:rsidRPr="00DA6E03">
              <w:rPr>
                <w:rFonts w:ascii="Times New Roman" w:eastAsia="仿宋" w:hAnsi="Times New Roman" w:cs="Times New Roman" w:hint="eastAsia"/>
                <w:sz w:val="30"/>
                <w:szCs w:val="30"/>
              </w:rPr>
              <w:t>合格</w:t>
            </w:r>
          </w:p>
        </w:tc>
      </w:tr>
    </w:tbl>
    <w:p w:rsidR="000F6C88" w:rsidRDefault="000F6C88" w:rsidP="009A46B3">
      <w:pPr>
        <w:spacing w:line="640" w:lineRule="exact"/>
        <w:jc w:val="left"/>
        <w:rPr>
          <w:rFonts w:ascii="仿宋" w:eastAsia="仿宋" w:hAnsi="仿宋" w:hint="eastAsia"/>
          <w:sz w:val="32"/>
          <w:szCs w:val="32"/>
        </w:rPr>
      </w:pPr>
      <w:bookmarkStart w:id="0" w:name="_GoBack"/>
      <w:bookmarkEnd w:id="0"/>
    </w:p>
    <w:sectPr w:rsidR="000F6C88" w:rsidSect="008E2DB6">
      <w:pgSz w:w="11906" w:h="16838" w:code="9"/>
      <w:pgMar w:top="1191" w:right="1797" w:bottom="1361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39B" w:rsidRDefault="001A139B" w:rsidP="00920E7D">
      <w:r>
        <w:separator/>
      </w:r>
    </w:p>
  </w:endnote>
  <w:endnote w:type="continuationSeparator" w:id="0">
    <w:p w:rsidR="001A139B" w:rsidRDefault="001A139B" w:rsidP="0092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39B" w:rsidRDefault="001A139B" w:rsidP="00920E7D">
      <w:r>
        <w:separator/>
      </w:r>
    </w:p>
  </w:footnote>
  <w:footnote w:type="continuationSeparator" w:id="0">
    <w:p w:rsidR="001A139B" w:rsidRDefault="001A139B" w:rsidP="00920E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A5AB2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74865F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D02454B"/>
    <w:multiLevelType w:val="hybridMultilevel"/>
    <w:tmpl w:val="FFB0B6E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0B4"/>
    <w:rsid w:val="00057542"/>
    <w:rsid w:val="000654F6"/>
    <w:rsid w:val="000C5C93"/>
    <w:rsid w:val="000F6C88"/>
    <w:rsid w:val="001063F0"/>
    <w:rsid w:val="00144A1E"/>
    <w:rsid w:val="0015563C"/>
    <w:rsid w:val="001A139B"/>
    <w:rsid w:val="001C0FA8"/>
    <w:rsid w:val="0023537C"/>
    <w:rsid w:val="002853FB"/>
    <w:rsid w:val="00321BA7"/>
    <w:rsid w:val="003D003C"/>
    <w:rsid w:val="003D31F7"/>
    <w:rsid w:val="00401957"/>
    <w:rsid w:val="00401DFE"/>
    <w:rsid w:val="004020B4"/>
    <w:rsid w:val="00411FD4"/>
    <w:rsid w:val="00422F11"/>
    <w:rsid w:val="00432DF5"/>
    <w:rsid w:val="004769B3"/>
    <w:rsid w:val="00525B81"/>
    <w:rsid w:val="005502F3"/>
    <w:rsid w:val="005B108C"/>
    <w:rsid w:val="005B7065"/>
    <w:rsid w:val="005C0EA2"/>
    <w:rsid w:val="005C7A67"/>
    <w:rsid w:val="005F2C98"/>
    <w:rsid w:val="005F617A"/>
    <w:rsid w:val="006113BE"/>
    <w:rsid w:val="00611F65"/>
    <w:rsid w:val="00624618"/>
    <w:rsid w:val="00630FC5"/>
    <w:rsid w:val="00692056"/>
    <w:rsid w:val="006B4B77"/>
    <w:rsid w:val="00763779"/>
    <w:rsid w:val="00772704"/>
    <w:rsid w:val="007B7F8B"/>
    <w:rsid w:val="007F51F2"/>
    <w:rsid w:val="00867491"/>
    <w:rsid w:val="008679EA"/>
    <w:rsid w:val="008A0175"/>
    <w:rsid w:val="008B42FE"/>
    <w:rsid w:val="008E2DB6"/>
    <w:rsid w:val="009005C6"/>
    <w:rsid w:val="00920E7D"/>
    <w:rsid w:val="00942DE2"/>
    <w:rsid w:val="009A46B3"/>
    <w:rsid w:val="009F6AC5"/>
    <w:rsid w:val="00B05E3B"/>
    <w:rsid w:val="00BB39EF"/>
    <w:rsid w:val="00BB4C63"/>
    <w:rsid w:val="00BD5947"/>
    <w:rsid w:val="00BE4A65"/>
    <w:rsid w:val="00BF658D"/>
    <w:rsid w:val="00C1735C"/>
    <w:rsid w:val="00C25AFE"/>
    <w:rsid w:val="00C46575"/>
    <w:rsid w:val="00D9008B"/>
    <w:rsid w:val="00D9567D"/>
    <w:rsid w:val="00DE6C3D"/>
    <w:rsid w:val="00E127D9"/>
    <w:rsid w:val="00E30FEC"/>
    <w:rsid w:val="00E93845"/>
    <w:rsid w:val="00F13C62"/>
    <w:rsid w:val="00F23575"/>
    <w:rsid w:val="00F647E1"/>
    <w:rsid w:val="00FA5608"/>
    <w:rsid w:val="00FB13A1"/>
    <w:rsid w:val="00FC55A0"/>
    <w:rsid w:val="00FD21D4"/>
    <w:rsid w:val="00FD3F83"/>
    <w:rsid w:val="00FE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395FBC"/>
  <w15:chartTrackingRefBased/>
  <w15:docId w15:val="{D20294A5-8ADD-40C0-9640-FBF4D6AC8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4020B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20B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10">
    <w:name w:val="标题 1 字符"/>
    <w:basedOn w:val="a0"/>
    <w:link w:val="1"/>
    <w:uiPriority w:val="9"/>
    <w:rsid w:val="004020B4"/>
    <w:rPr>
      <w:rFonts w:ascii="宋体" w:eastAsia="宋体" w:hAnsi="宋体" w:cs="宋体"/>
      <w:b/>
      <w:bCs/>
      <w:kern w:val="36"/>
      <w:sz w:val="48"/>
      <w:szCs w:val="48"/>
    </w:rPr>
  </w:style>
  <w:style w:type="paragraph" w:styleId="a4">
    <w:name w:val="header"/>
    <w:basedOn w:val="a"/>
    <w:link w:val="a5"/>
    <w:uiPriority w:val="99"/>
    <w:unhideWhenUsed/>
    <w:rsid w:val="00920E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920E7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20E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20E7D"/>
    <w:rPr>
      <w:sz w:val="18"/>
      <w:szCs w:val="18"/>
    </w:rPr>
  </w:style>
  <w:style w:type="paragraph" w:styleId="a8">
    <w:name w:val="Date"/>
    <w:basedOn w:val="a"/>
    <w:next w:val="a"/>
    <w:link w:val="a9"/>
    <w:uiPriority w:val="99"/>
    <w:semiHidden/>
    <w:unhideWhenUsed/>
    <w:rsid w:val="001063F0"/>
    <w:pPr>
      <w:ind w:leftChars="2500" w:left="100"/>
    </w:pPr>
  </w:style>
  <w:style w:type="character" w:customStyle="1" w:styleId="a9">
    <w:name w:val="日期 字符"/>
    <w:basedOn w:val="a0"/>
    <w:link w:val="a8"/>
    <w:uiPriority w:val="99"/>
    <w:semiHidden/>
    <w:rsid w:val="001063F0"/>
  </w:style>
  <w:style w:type="table" w:styleId="aa">
    <w:name w:val="Table Grid"/>
    <w:basedOn w:val="a1"/>
    <w:uiPriority w:val="39"/>
    <w:rsid w:val="001063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0C5C9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5B7065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5B70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5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498B-C64B-4664-A602-522A56D1B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刘琤</dc:creator>
  <cp:keywords/>
  <dc:description/>
  <cp:lastModifiedBy>袁芳</cp:lastModifiedBy>
  <cp:revision>3</cp:revision>
  <cp:lastPrinted>2023-08-01T08:34:00Z</cp:lastPrinted>
  <dcterms:created xsi:type="dcterms:W3CDTF">2025-12-19T07:57:00Z</dcterms:created>
  <dcterms:modified xsi:type="dcterms:W3CDTF">2025-12-19T07:59:00Z</dcterms:modified>
</cp:coreProperties>
</file>